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E0" w:rsidRDefault="00DB3DE8">
      <w:pPr>
        <w:rPr>
          <w:rFonts w:ascii="Century Schoolbook" w:hAnsi="Century Schoolbook"/>
          <w:sz w:val="24"/>
          <w:szCs w:val="24"/>
        </w:rPr>
      </w:pPr>
      <w:bookmarkStart w:id="0" w:name="_GoBack"/>
      <w:bookmarkEnd w:id="0"/>
      <w:r w:rsidRPr="00DB3DE8">
        <w:rPr>
          <w:rFonts w:ascii="Century Schoolbook" w:hAnsi="Century Schoolbook"/>
          <w:sz w:val="24"/>
          <w:szCs w:val="24"/>
        </w:rPr>
        <w:t xml:space="preserve">Community Council </w:t>
      </w:r>
      <w:r>
        <w:rPr>
          <w:rFonts w:ascii="Century Schoolbook" w:hAnsi="Century Schoolbook"/>
          <w:sz w:val="24"/>
          <w:szCs w:val="24"/>
        </w:rPr>
        <w:t>Meeting Minutes 1/30/13</w:t>
      </w:r>
    </w:p>
    <w:p w:rsidR="00DB3DE8" w:rsidRPr="00DB3DE8" w:rsidRDefault="00DB3DE8">
      <w:pPr>
        <w:rPr>
          <w:rFonts w:ascii="Century Schoolbook" w:hAnsi="Century Schoolbook"/>
          <w:sz w:val="24"/>
          <w:szCs w:val="24"/>
        </w:rPr>
      </w:pPr>
    </w:p>
    <w:p w:rsidR="00DB3DE8" w:rsidRDefault="00DB3DE8">
      <w:pPr>
        <w:rPr>
          <w:rFonts w:ascii="Century Schoolbook" w:hAnsi="Century Schoolbook"/>
          <w:sz w:val="24"/>
          <w:szCs w:val="24"/>
        </w:rPr>
      </w:pPr>
      <w:r w:rsidRPr="00DB3DE8">
        <w:rPr>
          <w:rFonts w:ascii="Century Schoolbook" w:hAnsi="Century Schoolbook"/>
          <w:sz w:val="24"/>
          <w:szCs w:val="24"/>
        </w:rPr>
        <w:t>Attendees: Becky Deiderich, Mic</w:t>
      </w:r>
      <w:r>
        <w:rPr>
          <w:rFonts w:ascii="Century Schoolbook" w:hAnsi="Century Schoolbook"/>
          <w:sz w:val="24"/>
          <w:szCs w:val="24"/>
        </w:rPr>
        <w:t>helle Madsen, Jaron Angerbauer, Brittany Gilson</w:t>
      </w:r>
      <w:r w:rsidRPr="00DB3DE8">
        <w:rPr>
          <w:rFonts w:ascii="Century Schoolbook" w:hAnsi="Century Schoolbook"/>
          <w:sz w:val="24"/>
          <w:szCs w:val="24"/>
        </w:rPr>
        <w:t>, Mrs. Baer, Mrs. Gonzales, Jennifer Kleinman, Kimberly Chytraus</w:t>
      </w:r>
      <w:r>
        <w:rPr>
          <w:rFonts w:ascii="Century Schoolbook" w:hAnsi="Century Schoolbook"/>
          <w:sz w:val="24"/>
          <w:szCs w:val="24"/>
        </w:rPr>
        <w:t>, Kristine O’brien, Sabrina Peterson, Darci Hall</w:t>
      </w:r>
    </w:p>
    <w:p w:rsidR="00DB3DE8" w:rsidRDefault="00DB3DE8">
      <w:pPr>
        <w:rPr>
          <w:rFonts w:ascii="Century Schoolbook" w:hAnsi="Century Schoolbook"/>
          <w:sz w:val="24"/>
          <w:szCs w:val="24"/>
        </w:rPr>
      </w:pPr>
    </w:p>
    <w:p w:rsidR="00DB3DE8" w:rsidRDefault="00DB3DE8" w:rsidP="00DB3DE8">
      <w:pPr>
        <w:pStyle w:val="ListParagraph"/>
        <w:numPr>
          <w:ilvl w:val="0"/>
          <w:numId w:val="1"/>
        </w:numPr>
        <w:rPr>
          <w:rFonts w:ascii="Century Schoolbook" w:hAnsi="Century Schoolbook"/>
          <w:sz w:val="24"/>
          <w:szCs w:val="24"/>
        </w:rPr>
      </w:pPr>
      <w:r w:rsidRPr="00DB3DE8">
        <w:rPr>
          <w:rFonts w:ascii="Century Schoolbook" w:hAnsi="Century Schoolbook"/>
          <w:sz w:val="24"/>
          <w:szCs w:val="24"/>
        </w:rPr>
        <w:t>School Security</w:t>
      </w:r>
    </w:p>
    <w:p w:rsidR="00DB3DE8" w:rsidRDefault="00DB3DE8" w:rsidP="00DB3DE8">
      <w:pPr>
        <w:pStyle w:val="ListParagraph"/>
        <w:rPr>
          <w:rFonts w:ascii="Century Schoolbook" w:hAnsi="Century Schoolbook"/>
          <w:sz w:val="24"/>
          <w:szCs w:val="24"/>
        </w:rPr>
      </w:pPr>
      <w:r>
        <w:rPr>
          <w:rFonts w:ascii="Century Schoolbook" w:hAnsi="Century Schoolbook"/>
          <w:sz w:val="24"/>
          <w:szCs w:val="24"/>
        </w:rPr>
        <w:t>-hard lock down=intruder in the school (all drills are hard lock downs)</w:t>
      </w:r>
    </w:p>
    <w:p w:rsidR="00DB3DE8" w:rsidRDefault="00DB3DE8" w:rsidP="00DB3DE8">
      <w:pPr>
        <w:pStyle w:val="ListParagraph"/>
        <w:rPr>
          <w:rFonts w:ascii="Century Schoolbook" w:hAnsi="Century Schoolbook"/>
          <w:sz w:val="24"/>
          <w:szCs w:val="24"/>
        </w:rPr>
      </w:pPr>
      <w:r>
        <w:rPr>
          <w:rFonts w:ascii="Century Schoolbook" w:hAnsi="Century Schoolbook"/>
          <w:sz w:val="24"/>
          <w:szCs w:val="24"/>
        </w:rPr>
        <w:t>-soft lock down =security concern in the community</w:t>
      </w:r>
    </w:p>
    <w:p w:rsidR="00DB3DE8" w:rsidRDefault="00DB3DE8" w:rsidP="00DB3DE8">
      <w:pPr>
        <w:pStyle w:val="ListParagraph"/>
        <w:rPr>
          <w:rFonts w:ascii="Century Schoolbook" w:hAnsi="Century Schoolbook"/>
          <w:sz w:val="24"/>
          <w:szCs w:val="24"/>
        </w:rPr>
      </w:pPr>
      <w:r>
        <w:rPr>
          <w:rFonts w:ascii="Century Schoolbook" w:hAnsi="Century Schoolbook"/>
          <w:sz w:val="24"/>
          <w:szCs w:val="24"/>
        </w:rPr>
        <w:t>-When there is a substitute it would be good to have a list of what to do in a drill/emergency.  Becky has been working as a sub and has to ask the kids what to do.</w:t>
      </w:r>
    </w:p>
    <w:p w:rsidR="00DB3DE8" w:rsidRDefault="00DB3DE8" w:rsidP="00DB3DE8">
      <w:pPr>
        <w:pStyle w:val="ListParagraph"/>
        <w:rPr>
          <w:rFonts w:ascii="Century Schoolbook" w:hAnsi="Century Schoolbook"/>
          <w:sz w:val="24"/>
          <w:szCs w:val="24"/>
        </w:rPr>
      </w:pPr>
      <w:r>
        <w:rPr>
          <w:rFonts w:ascii="Century Schoolbook" w:hAnsi="Century Schoolbook"/>
          <w:sz w:val="24"/>
          <w:szCs w:val="24"/>
        </w:rPr>
        <w:t xml:space="preserve">-If there is a lockdown drill Sabrina said it would be nice to get notification the night before.  Brittany says the district said to notify an hour before and they sent an email 40 minutes before this week. </w:t>
      </w:r>
    </w:p>
    <w:p w:rsidR="00DB3DE8" w:rsidRDefault="00DB3DE8" w:rsidP="00DB3DE8">
      <w:pPr>
        <w:pStyle w:val="ListParagraph"/>
        <w:rPr>
          <w:rFonts w:ascii="Century Schoolbook" w:hAnsi="Century Schoolbook"/>
          <w:sz w:val="24"/>
          <w:szCs w:val="24"/>
        </w:rPr>
      </w:pPr>
      <w:r>
        <w:rPr>
          <w:rFonts w:ascii="Century Schoolbook" w:hAnsi="Century Schoolbook"/>
          <w:sz w:val="24"/>
          <w:szCs w:val="24"/>
        </w:rPr>
        <w:t>-Becky said at district training CC should review the school anti-bully policies.</w:t>
      </w:r>
    </w:p>
    <w:p w:rsidR="00DB3DE8" w:rsidRDefault="00245F86" w:rsidP="00DB3DE8">
      <w:pPr>
        <w:pStyle w:val="ListParagraph"/>
        <w:rPr>
          <w:rFonts w:ascii="Century Schoolbook" w:hAnsi="Century Schoolbook"/>
          <w:sz w:val="24"/>
          <w:szCs w:val="24"/>
        </w:rPr>
      </w:pPr>
      <w:r>
        <w:rPr>
          <w:rFonts w:ascii="Century Schoolbook" w:hAnsi="Century Schoolbook"/>
          <w:sz w:val="24"/>
          <w:szCs w:val="24"/>
        </w:rPr>
        <w:t>-A</w:t>
      </w:r>
      <w:r w:rsidR="00DB3DE8">
        <w:rPr>
          <w:rFonts w:ascii="Century Schoolbook" w:hAnsi="Century Schoolbook"/>
          <w:sz w:val="24"/>
          <w:szCs w:val="24"/>
        </w:rPr>
        <w:t>ll doors at the school are locked all day except</w:t>
      </w:r>
      <w:r>
        <w:rPr>
          <w:rFonts w:ascii="Century Schoolbook" w:hAnsi="Century Schoolbook"/>
          <w:sz w:val="24"/>
          <w:szCs w:val="24"/>
        </w:rPr>
        <w:t xml:space="preserve"> one on the front of the school.  Teachers have a key on the badge.</w:t>
      </w:r>
    </w:p>
    <w:p w:rsidR="00245F86" w:rsidRDefault="00245F86" w:rsidP="00DB3DE8">
      <w:pPr>
        <w:pStyle w:val="ListParagraph"/>
        <w:rPr>
          <w:rFonts w:ascii="Century Schoolbook" w:hAnsi="Century Schoolbook"/>
          <w:sz w:val="24"/>
          <w:szCs w:val="24"/>
        </w:rPr>
      </w:pPr>
      <w:r>
        <w:rPr>
          <w:rFonts w:ascii="Century Schoolbook" w:hAnsi="Century Schoolbook"/>
          <w:sz w:val="24"/>
          <w:szCs w:val="24"/>
        </w:rPr>
        <w:t xml:space="preserve">-There is currently no </w:t>
      </w:r>
      <w:r w:rsidR="000B5AB5">
        <w:rPr>
          <w:rFonts w:ascii="Century Schoolbook" w:hAnsi="Century Schoolbook"/>
          <w:sz w:val="24"/>
          <w:szCs w:val="24"/>
        </w:rPr>
        <w:t>surveillance</w:t>
      </w:r>
      <w:r>
        <w:rPr>
          <w:rFonts w:ascii="Century Schoolbook" w:hAnsi="Century Schoolbook"/>
          <w:sz w:val="24"/>
          <w:szCs w:val="24"/>
        </w:rPr>
        <w:t xml:space="preserve"> at the school.  They are looking into having a buzz in system near the office.  </w:t>
      </w:r>
    </w:p>
    <w:p w:rsidR="00245F86" w:rsidRDefault="00245F86" w:rsidP="00DB3DE8">
      <w:pPr>
        <w:pStyle w:val="ListParagraph"/>
        <w:rPr>
          <w:rFonts w:ascii="Century Schoolbook" w:hAnsi="Century Schoolbook"/>
          <w:sz w:val="24"/>
          <w:szCs w:val="24"/>
        </w:rPr>
      </w:pPr>
      <w:r>
        <w:rPr>
          <w:rFonts w:ascii="Century Schoolbook" w:hAnsi="Century Schoolbook"/>
          <w:sz w:val="24"/>
          <w:szCs w:val="24"/>
        </w:rPr>
        <w:t>-Right now there is always supposed to be someone in the office at all times.</w:t>
      </w:r>
    </w:p>
    <w:p w:rsidR="00245F86" w:rsidRDefault="00245F86" w:rsidP="00DB3DE8">
      <w:pPr>
        <w:pStyle w:val="ListParagraph"/>
        <w:rPr>
          <w:rFonts w:ascii="Century Schoolbook" w:hAnsi="Century Schoolbook"/>
          <w:sz w:val="24"/>
          <w:szCs w:val="24"/>
        </w:rPr>
      </w:pPr>
      <w:r>
        <w:rPr>
          <w:rFonts w:ascii="Century Schoolbook" w:hAnsi="Century Schoolbook"/>
          <w:sz w:val="24"/>
          <w:szCs w:val="24"/>
        </w:rPr>
        <w:t>-They are working on getting a key to the stake center that the principal would have.</w:t>
      </w:r>
    </w:p>
    <w:p w:rsidR="00245F86" w:rsidRDefault="00245F86" w:rsidP="00DB3DE8">
      <w:pPr>
        <w:pStyle w:val="ListParagraph"/>
        <w:rPr>
          <w:rFonts w:ascii="Century Schoolbook" w:hAnsi="Century Schoolbook"/>
          <w:sz w:val="24"/>
          <w:szCs w:val="24"/>
        </w:rPr>
      </w:pPr>
      <w:r>
        <w:rPr>
          <w:rFonts w:ascii="Century Schoolbook" w:hAnsi="Century Schoolbook"/>
          <w:sz w:val="24"/>
          <w:szCs w:val="24"/>
        </w:rPr>
        <w:t>-It would be nice to have the following supplies: window glass breakers, loud whistles, horn.  PTA will see if they have funds in the emergency supply budget.</w:t>
      </w:r>
    </w:p>
    <w:p w:rsidR="00245F86" w:rsidRDefault="00245F86" w:rsidP="00DB3DE8">
      <w:pPr>
        <w:pStyle w:val="ListParagraph"/>
        <w:rPr>
          <w:rFonts w:ascii="Century Schoolbook" w:hAnsi="Century Schoolbook"/>
          <w:sz w:val="24"/>
          <w:szCs w:val="24"/>
        </w:rPr>
      </w:pPr>
      <w:r>
        <w:rPr>
          <w:rFonts w:ascii="Century Schoolbook" w:hAnsi="Century Schoolbook"/>
          <w:sz w:val="24"/>
          <w:szCs w:val="24"/>
        </w:rPr>
        <w:t xml:space="preserve">-Classroom numbers have recently been put on the outside of the building.  </w:t>
      </w:r>
    </w:p>
    <w:p w:rsidR="00245F86" w:rsidRDefault="00245F86" w:rsidP="00245F86">
      <w:pPr>
        <w:rPr>
          <w:rFonts w:ascii="Century Schoolbook" w:hAnsi="Century Schoolbook"/>
          <w:sz w:val="24"/>
          <w:szCs w:val="24"/>
        </w:rPr>
      </w:pPr>
    </w:p>
    <w:p w:rsidR="00245F86" w:rsidRDefault="00245F86" w:rsidP="00245F86">
      <w:pPr>
        <w:pStyle w:val="ListParagraph"/>
        <w:numPr>
          <w:ilvl w:val="0"/>
          <w:numId w:val="1"/>
        </w:numPr>
        <w:rPr>
          <w:rFonts w:ascii="Century Schoolbook" w:hAnsi="Century Schoolbook"/>
          <w:sz w:val="24"/>
          <w:szCs w:val="24"/>
        </w:rPr>
      </w:pPr>
      <w:r>
        <w:rPr>
          <w:rFonts w:ascii="Century Schoolbook" w:hAnsi="Century Schoolbook"/>
          <w:sz w:val="24"/>
          <w:szCs w:val="24"/>
        </w:rPr>
        <w:t>Walking Bus School pilot program</w:t>
      </w:r>
    </w:p>
    <w:p w:rsidR="00245F86" w:rsidRDefault="00245F86" w:rsidP="00245F86">
      <w:pPr>
        <w:pStyle w:val="ListParagraph"/>
        <w:rPr>
          <w:rFonts w:ascii="Century Schoolbook" w:hAnsi="Century Schoolbook"/>
          <w:sz w:val="24"/>
          <w:szCs w:val="24"/>
        </w:rPr>
      </w:pPr>
      <w:r>
        <w:rPr>
          <w:rFonts w:ascii="Century Schoolbook" w:hAnsi="Century Schoolbook"/>
          <w:sz w:val="24"/>
          <w:szCs w:val="24"/>
        </w:rPr>
        <w:t>-</w:t>
      </w:r>
      <w:r w:rsidR="000B5AB5">
        <w:rPr>
          <w:rFonts w:ascii="Century Schoolbook" w:hAnsi="Century Schoolbook"/>
          <w:sz w:val="24"/>
          <w:szCs w:val="24"/>
        </w:rPr>
        <w:t xml:space="preserve">Driggs has been selected to pilot this program.  </w:t>
      </w:r>
    </w:p>
    <w:p w:rsidR="000B5AB5" w:rsidRDefault="000B5AB5" w:rsidP="00245F86">
      <w:pPr>
        <w:pStyle w:val="ListParagraph"/>
        <w:rPr>
          <w:rFonts w:ascii="Century Schoolbook" w:hAnsi="Century Schoolbook"/>
          <w:sz w:val="24"/>
          <w:szCs w:val="24"/>
        </w:rPr>
      </w:pPr>
      <w:r>
        <w:rPr>
          <w:rFonts w:ascii="Century Schoolbook" w:hAnsi="Century Schoolbook"/>
          <w:sz w:val="24"/>
          <w:szCs w:val="24"/>
        </w:rPr>
        <w:t>-Groups would walk together with an adult volunteer and have “walking stops” to pick up additional kids.  It is to create safety</w:t>
      </w:r>
    </w:p>
    <w:p w:rsidR="000B5AB5" w:rsidRDefault="000B5AB5" w:rsidP="00245F86">
      <w:pPr>
        <w:pStyle w:val="ListParagraph"/>
        <w:rPr>
          <w:rFonts w:ascii="Century Schoolbook" w:hAnsi="Century Schoolbook"/>
          <w:sz w:val="24"/>
          <w:szCs w:val="24"/>
        </w:rPr>
      </w:pPr>
      <w:r>
        <w:rPr>
          <w:rFonts w:ascii="Century Schoolbook" w:hAnsi="Century Schoolbook"/>
          <w:sz w:val="24"/>
          <w:szCs w:val="24"/>
        </w:rPr>
        <w:t>-Sabrina says there will be potential for funding.  It is a project for UDOT and County Government.</w:t>
      </w:r>
    </w:p>
    <w:p w:rsidR="000B5AB5" w:rsidRDefault="000B5AB5" w:rsidP="00245F86">
      <w:pPr>
        <w:pStyle w:val="ListParagraph"/>
        <w:rPr>
          <w:rFonts w:ascii="Century Schoolbook" w:hAnsi="Century Schoolbook"/>
          <w:sz w:val="24"/>
          <w:szCs w:val="24"/>
        </w:rPr>
      </w:pPr>
      <w:r>
        <w:rPr>
          <w:rFonts w:ascii="Century Schoolbook" w:hAnsi="Century Schoolbook"/>
          <w:sz w:val="24"/>
          <w:szCs w:val="24"/>
        </w:rPr>
        <w:t>-It is to encourage sustainability in the community.</w:t>
      </w:r>
    </w:p>
    <w:p w:rsidR="000B5AB5" w:rsidRDefault="000B5AB5" w:rsidP="00245F86">
      <w:pPr>
        <w:pStyle w:val="ListParagraph"/>
        <w:rPr>
          <w:rFonts w:ascii="Century Schoolbook" w:hAnsi="Century Schoolbook"/>
          <w:sz w:val="24"/>
          <w:szCs w:val="24"/>
        </w:rPr>
      </w:pPr>
      <w:r>
        <w:rPr>
          <w:rFonts w:ascii="Century Schoolbook" w:hAnsi="Century Schoolbook"/>
          <w:sz w:val="24"/>
          <w:szCs w:val="24"/>
        </w:rPr>
        <w:t>-The program would not be every day but maybe “walking Wednesday”</w:t>
      </w:r>
    </w:p>
    <w:p w:rsidR="000B5AB5" w:rsidRDefault="000B5AB5" w:rsidP="00245F86">
      <w:pPr>
        <w:pStyle w:val="ListParagraph"/>
        <w:rPr>
          <w:rFonts w:ascii="Century Schoolbook" w:hAnsi="Century Schoolbook"/>
          <w:sz w:val="24"/>
          <w:szCs w:val="24"/>
        </w:rPr>
      </w:pPr>
    </w:p>
    <w:p w:rsidR="000B5AB5" w:rsidRDefault="00A02D9B" w:rsidP="000B5AB5">
      <w:pPr>
        <w:pStyle w:val="ListParagraph"/>
        <w:numPr>
          <w:ilvl w:val="0"/>
          <w:numId w:val="1"/>
        </w:numPr>
        <w:rPr>
          <w:rFonts w:ascii="Century Schoolbook" w:hAnsi="Century Schoolbook"/>
          <w:sz w:val="24"/>
          <w:szCs w:val="24"/>
        </w:rPr>
      </w:pPr>
      <w:r>
        <w:rPr>
          <w:rFonts w:ascii="Century Schoolbook" w:hAnsi="Century Schoolbook"/>
          <w:sz w:val="24"/>
          <w:szCs w:val="24"/>
        </w:rPr>
        <w:t>School Zone light on 45</w:t>
      </w:r>
      <w:r w:rsidRPr="00A02D9B">
        <w:rPr>
          <w:rFonts w:ascii="Century Schoolbook" w:hAnsi="Century Schoolbook"/>
          <w:sz w:val="24"/>
          <w:szCs w:val="24"/>
          <w:vertAlign w:val="superscript"/>
        </w:rPr>
        <w:t>th</w:t>
      </w:r>
      <w:r>
        <w:rPr>
          <w:rFonts w:ascii="Century Schoolbook" w:hAnsi="Century Schoolbook"/>
          <w:sz w:val="24"/>
          <w:szCs w:val="24"/>
        </w:rPr>
        <w:t>?</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-UDOT is trying to get rid of the 20 MPH light on 45</w:t>
      </w:r>
      <w:r w:rsidRPr="00A02D9B">
        <w:rPr>
          <w:rFonts w:ascii="Century Schoolbook" w:hAnsi="Century Schoolbook"/>
          <w:sz w:val="24"/>
          <w:szCs w:val="24"/>
          <w:vertAlign w:val="superscript"/>
        </w:rPr>
        <w:t>th</w:t>
      </w:r>
      <w:r>
        <w:rPr>
          <w:rFonts w:ascii="Century Schoolbook" w:hAnsi="Century Schoolbook"/>
          <w:sz w:val="24"/>
          <w:szCs w:val="24"/>
        </w:rPr>
        <w:t xml:space="preserve"> on the north east side of the intersection.  </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-Legally they can do this because of the placement of the sign, but we are wanting to fight it.</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lastRenderedPageBreak/>
        <w:t>-Mrs. McGill and Sabrina have already met with people about it.  Sabrina will forward contact info to CC about it.</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 xml:space="preserve">-Someone got a speeding ticket and fought it because the sign is not very visible so UDOT wants to get rid of it. </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-Sabrina already asked city to clean up the trees to help visibility.</w:t>
      </w:r>
    </w:p>
    <w:p w:rsidR="00A02D9B" w:rsidRDefault="00A02D9B" w:rsidP="00A02D9B">
      <w:pPr>
        <w:pStyle w:val="ListParagraph"/>
        <w:rPr>
          <w:rFonts w:ascii="Century Schoolbook" w:hAnsi="Century Schoolbook"/>
          <w:sz w:val="24"/>
          <w:szCs w:val="24"/>
        </w:rPr>
      </w:pPr>
    </w:p>
    <w:p w:rsidR="00A02D9B" w:rsidRDefault="00A02D9B" w:rsidP="00A02D9B">
      <w:pPr>
        <w:pStyle w:val="ListParagraph"/>
        <w:numPr>
          <w:ilvl w:val="0"/>
          <w:numId w:val="1"/>
        </w:numPr>
        <w:rPr>
          <w:rFonts w:ascii="Century Schoolbook" w:hAnsi="Century Schoolbook"/>
          <w:sz w:val="24"/>
          <w:szCs w:val="24"/>
        </w:rPr>
      </w:pPr>
      <w:r>
        <w:rPr>
          <w:rFonts w:ascii="Century Schoolbook" w:hAnsi="Century Schoolbook"/>
          <w:sz w:val="24"/>
          <w:szCs w:val="24"/>
        </w:rPr>
        <w:t>District Fine Arts Specialist Next year</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-Each school will be given a fine arts specialist.  It would be 2 times a week similar to PE</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 xml:space="preserve">-School can choose how to use the specialist for music, art, drama, etc.  </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-Right now we don’t want to overlap with what Koko does in visual arts.</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-We have to consider space and whether it will be all grades or certain grades.</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-Mrs. McGill and Ms. Gilson are preparing scenarios to present to the teachers and we will vote in CC meeting in March/April.</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 xml:space="preserve">-This will not be teacher prep time like PE, but principal planning time for teachers. </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 xml:space="preserve">-Two classes at a time would be taught.  So tough to do some things. </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 xml:space="preserve">-We are pushing K-6 included to touch all school.  </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-Jennifer suggested K-6 and maybe drama because we don’t have that at our school at all.  Also maybe music because the music specialist ends next year.  This is sort of replacing it.</w:t>
      </w:r>
    </w:p>
    <w:p w:rsidR="00A02D9B" w:rsidRDefault="00A02D9B" w:rsidP="00A02D9B">
      <w:pPr>
        <w:pStyle w:val="ListParagraph"/>
        <w:rPr>
          <w:rFonts w:ascii="Century Schoolbook" w:hAnsi="Century Schoolbook"/>
          <w:sz w:val="24"/>
          <w:szCs w:val="24"/>
        </w:rPr>
      </w:pPr>
    </w:p>
    <w:p w:rsidR="00A02D9B" w:rsidRPr="00A02D9B" w:rsidRDefault="00A02D9B" w:rsidP="00A02D9B">
      <w:pPr>
        <w:pStyle w:val="ListParagraph"/>
        <w:numPr>
          <w:ilvl w:val="0"/>
          <w:numId w:val="1"/>
        </w:numPr>
        <w:rPr>
          <w:rFonts w:ascii="Century Schoolbook" w:hAnsi="Century Schoolbook"/>
          <w:sz w:val="24"/>
          <w:szCs w:val="24"/>
        </w:rPr>
      </w:pPr>
      <w:r w:rsidRPr="00A02D9B">
        <w:rPr>
          <w:rFonts w:ascii="Century Schoolbook" w:hAnsi="Century Schoolbook"/>
          <w:sz w:val="24"/>
          <w:szCs w:val="24"/>
        </w:rPr>
        <w:t>Business Partners</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-Jennifer shared her experience in 2009 when we recently tried to generate more business partners.  We had a spreadsheet of holladay businesses, met with the chamber of commerce, sent a letter home but got very little response.  Committee of parents didn’t follow through and there has been no organized effort the last year or two.</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 xml:space="preserve">-Kimberly would like to head up a new effort.  Jaron will help her. </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 xml:space="preserve">-PTA said it should not be them because they cannot raise more money.  Does it really fit in CC either?  </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-We are all just wanting to help the school</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-Kimberly wants to create a flyer on how to generate money for the school with target, fresh market, amazon etc.</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-PTA does run the box tops, dans, etc. and can only send out 2 flyers a year so they cannot do anything else except in the newsletter.</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-We could do a driggsmail and maybe put info on the website.</w:t>
      </w:r>
    </w:p>
    <w:p w:rsidR="00A02D9B" w:rsidRDefault="00A02D9B" w:rsidP="00A02D9B">
      <w:pPr>
        <w:pStyle w:val="ListParagraph"/>
        <w:rPr>
          <w:rFonts w:ascii="Century Schoolbook" w:hAnsi="Century Schoolbook"/>
          <w:sz w:val="24"/>
          <w:szCs w:val="24"/>
        </w:rPr>
      </w:pPr>
    </w:p>
    <w:p w:rsidR="00A02D9B" w:rsidRPr="00A02D9B" w:rsidRDefault="00A02D9B" w:rsidP="00A02D9B">
      <w:pPr>
        <w:pStyle w:val="ListParagraph"/>
        <w:numPr>
          <w:ilvl w:val="0"/>
          <w:numId w:val="1"/>
        </w:numPr>
        <w:rPr>
          <w:rFonts w:ascii="Century Schoolbook" w:hAnsi="Century Schoolbook"/>
          <w:sz w:val="24"/>
          <w:szCs w:val="24"/>
        </w:rPr>
      </w:pPr>
      <w:r w:rsidRPr="00A02D9B">
        <w:rPr>
          <w:rFonts w:ascii="Century Schoolbook" w:hAnsi="Century Schoolbook"/>
          <w:sz w:val="24"/>
          <w:szCs w:val="24"/>
        </w:rPr>
        <w:t>Account Balance</w:t>
      </w:r>
    </w:p>
    <w:p w:rsidR="00A02D9B" w:rsidRDefault="00A02D9B" w:rsidP="00A02D9B">
      <w:pPr>
        <w:pStyle w:val="ListParagraph"/>
        <w:rPr>
          <w:rFonts w:ascii="Century Schoolbook" w:hAnsi="Century Schoolbook"/>
          <w:sz w:val="24"/>
          <w:szCs w:val="24"/>
        </w:rPr>
      </w:pPr>
      <w:r>
        <w:rPr>
          <w:rFonts w:ascii="Century Schoolbook" w:hAnsi="Century Schoolbook"/>
          <w:sz w:val="24"/>
          <w:szCs w:val="24"/>
        </w:rPr>
        <w:t>-Brittany shared the spending YTD for the trustlands funds.  There is still $38,000+ so we would like to hear next month on the plan to spend the rest so we don’t have $ leftover.</w:t>
      </w:r>
    </w:p>
    <w:p w:rsidR="00B6159C" w:rsidRDefault="00B6159C" w:rsidP="00A02D9B">
      <w:pPr>
        <w:pStyle w:val="ListParagraph"/>
        <w:rPr>
          <w:rFonts w:ascii="Century Schoolbook" w:hAnsi="Century Schoolbook"/>
          <w:sz w:val="24"/>
          <w:szCs w:val="24"/>
        </w:rPr>
      </w:pPr>
    </w:p>
    <w:p w:rsidR="00B6159C" w:rsidRPr="00B6159C" w:rsidRDefault="00B6159C" w:rsidP="00B6159C">
      <w:pPr>
        <w:pStyle w:val="ListParagraph"/>
        <w:numPr>
          <w:ilvl w:val="0"/>
          <w:numId w:val="1"/>
        </w:numPr>
        <w:rPr>
          <w:rFonts w:ascii="Century Schoolbook" w:hAnsi="Century Schoolbook"/>
          <w:sz w:val="24"/>
          <w:szCs w:val="24"/>
        </w:rPr>
      </w:pPr>
      <w:r w:rsidRPr="00B6159C">
        <w:rPr>
          <w:rFonts w:ascii="Century Schoolbook" w:hAnsi="Century Schoolbook"/>
          <w:sz w:val="24"/>
          <w:szCs w:val="24"/>
        </w:rPr>
        <w:lastRenderedPageBreak/>
        <w:t>State Training</w:t>
      </w:r>
    </w:p>
    <w:p w:rsidR="00B6159C" w:rsidRPr="00B6159C" w:rsidRDefault="00B6159C" w:rsidP="00B6159C">
      <w:pPr>
        <w:pStyle w:val="ListParagraph"/>
        <w:rPr>
          <w:rFonts w:ascii="Century Schoolbook" w:hAnsi="Century Schoolbook"/>
          <w:sz w:val="24"/>
          <w:szCs w:val="24"/>
        </w:rPr>
      </w:pPr>
      <w:r>
        <w:rPr>
          <w:rFonts w:ascii="Century Schoolbook" w:hAnsi="Century Schoolbook"/>
          <w:sz w:val="24"/>
          <w:szCs w:val="24"/>
        </w:rPr>
        <w:t>Becky attending and one other thing they talked about is that we cannot discuss any personnel concerns about teachers etc.  That needs to be addressed with the Principal.</w:t>
      </w:r>
    </w:p>
    <w:p w:rsidR="00B6159C" w:rsidRPr="00B6159C" w:rsidRDefault="00B6159C" w:rsidP="00B6159C">
      <w:pPr>
        <w:rPr>
          <w:rFonts w:ascii="Century Schoolbook" w:hAnsi="Century Schoolbook"/>
          <w:sz w:val="24"/>
          <w:szCs w:val="24"/>
        </w:rPr>
      </w:pPr>
    </w:p>
    <w:p w:rsidR="00A02D9B" w:rsidRPr="00A02D9B" w:rsidRDefault="00A02D9B" w:rsidP="00A02D9B">
      <w:pPr>
        <w:rPr>
          <w:rFonts w:ascii="Century Schoolbook" w:hAnsi="Century Schoolbook"/>
          <w:sz w:val="24"/>
          <w:szCs w:val="24"/>
        </w:rPr>
      </w:pPr>
    </w:p>
    <w:p w:rsidR="00A02D9B" w:rsidRPr="000B5AB5" w:rsidRDefault="00A02D9B" w:rsidP="00A02D9B">
      <w:pPr>
        <w:pStyle w:val="ListParagraph"/>
        <w:rPr>
          <w:rFonts w:ascii="Century Schoolbook" w:hAnsi="Century Schoolbook"/>
          <w:sz w:val="24"/>
          <w:szCs w:val="24"/>
        </w:rPr>
      </w:pPr>
    </w:p>
    <w:p w:rsidR="00245F86" w:rsidRPr="00DB3DE8" w:rsidRDefault="00245F86" w:rsidP="00DB3DE8">
      <w:pPr>
        <w:pStyle w:val="ListParagraph"/>
        <w:rPr>
          <w:rFonts w:ascii="Century Schoolbook" w:hAnsi="Century Schoolbook"/>
          <w:sz w:val="24"/>
          <w:szCs w:val="24"/>
        </w:rPr>
      </w:pPr>
    </w:p>
    <w:p w:rsidR="00DB3DE8" w:rsidRPr="00DB3DE8" w:rsidRDefault="00DB3DE8">
      <w:pPr>
        <w:rPr>
          <w:rFonts w:ascii="Century Schoolbook" w:hAnsi="Century Schoolbook"/>
          <w:sz w:val="24"/>
          <w:szCs w:val="24"/>
        </w:rPr>
      </w:pPr>
    </w:p>
    <w:sectPr w:rsidR="00DB3DE8" w:rsidRPr="00DB3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658CC"/>
    <w:multiLevelType w:val="hybridMultilevel"/>
    <w:tmpl w:val="0DD63F30"/>
    <w:lvl w:ilvl="0" w:tplc="F53C8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E8"/>
    <w:rsid w:val="000B5AB5"/>
    <w:rsid w:val="00245F86"/>
    <w:rsid w:val="009411E0"/>
    <w:rsid w:val="00993D8F"/>
    <w:rsid w:val="00A02D9B"/>
    <w:rsid w:val="00B6159C"/>
    <w:rsid w:val="00DB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Kleinman</dc:creator>
  <cp:lastModifiedBy>areese</cp:lastModifiedBy>
  <cp:revision>2</cp:revision>
  <dcterms:created xsi:type="dcterms:W3CDTF">2013-01-30T17:29:00Z</dcterms:created>
  <dcterms:modified xsi:type="dcterms:W3CDTF">2013-01-30T17:29:00Z</dcterms:modified>
</cp:coreProperties>
</file>